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1" w:rsidRDefault="002E7D41" w:rsidP="00BF1512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918200" cy="698500"/>
            <wp:effectExtent l="0" t="0" r="0" b="0"/>
            <wp:docPr id="2" name="Picture 1" descr="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EB3" w:rsidRDefault="007B3D12" w:rsidP="002E7D41">
      <w:pPr>
        <w:jc w:val="center"/>
        <w:rPr>
          <w:b/>
          <w:sz w:val="24"/>
        </w:rPr>
      </w:pPr>
      <w:r>
        <w:rPr>
          <w:sz w:val="40"/>
        </w:rPr>
        <w:t>1</w:t>
      </w:r>
      <w:r w:rsidR="001A47AC">
        <w:rPr>
          <w:sz w:val="40"/>
        </w:rPr>
        <w:t>-</w:t>
      </w:r>
      <w:r w:rsidR="009A0BF9">
        <w:rPr>
          <w:sz w:val="40"/>
        </w:rPr>
        <w:t xml:space="preserve">1 </w:t>
      </w:r>
      <w:r w:rsidR="002E7D41">
        <w:rPr>
          <w:sz w:val="40"/>
        </w:rPr>
        <w:t>Properties of Real Numbers</w:t>
      </w:r>
    </w:p>
    <w:p w:rsidR="003B2D05" w:rsidRPr="003B2D05" w:rsidRDefault="00B660D2" w:rsidP="002E7D41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hyperlink r:id="rId9" w:history="1">
        <w:r w:rsidR="002E7D41" w:rsidRPr="009A0BF9">
          <w:rPr>
            <w:rStyle w:val="Hyperlink"/>
            <w:b/>
          </w:rPr>
          <w:t>Algebra2Coach</w:t>
        </w:r>
        <w:r w:rsidRPr="009A0BF9">
          <w:rPr>
            <w:rStyle w:val="Hyperlink"/>
            <w:b/>
            <w:sz w:val="24"/>
          </w:rPr>
          <w:t>.com</w:t>
        </w:r>
      </w:hyperlink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B660D2" w:rsidTr="003B2D05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9A0BF9" w:rsidRDefault="007B3D12" w:rsidP="009A0BF9">
            <w:pPr>
              <w:pStyle w:val="ListParagraph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9A0BF9">
              <w:rPr>
                <w:b/>
                <w:iCs/>
                <w:sz w:val="24"/>
                <w:szCs w:val="24"/>
              </w:rPr>
              <w:t>Video Lesson</w:t>
            </w:r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7B3D12" w:rsidRPr="00A3158C" w:rsidRDefault="00465709" w:rsidP="00A3158C">
            <w:pPr>
              <w:rPr>
                <w:rStyle w:val="Hyperlink"/>
                <w:sz w:val="24"/>
                <w:szCs w:val="24"/>
              </w:rPr>
            </w:pPr>
            <w:hyperlink r:id="rId10" w:history="1">
              <w:r w:rsidR="002E7D41" w:rsidRPr="00A3158C">
                <w:rPr>
                  <w:rStyle w:val="Hyperlink"/>
                  <w:sz w:val="24"/>
                  <w:szCs w:val="24"/>
                </w:rPr>
                <w:t>https://www.khanacademy.org/math/in-sixth-grade-math/whole-numbers/properties-whole-numbers/v/number-properties-terminology-1</w:t>
              </w:r>
            </w:hyperlink>
          </w:p>
          <w:p w:rsidR="00A3158C" w:rsidRPr="009A0BF9" w:rsidRDefault="00A3158C" w:rsidP="009A0BF9">
            <w:pPr>
              <w:pStyle w:val="ListParagraph"/>
              <w:jc w:val="center"/>
              <w:rPr>
                <w:i/>
                <w:iCs/>
                <w:sz w:val="24"/>
                <w:szCs w:val="24"/>
              </w:rPr>
            </w:pPr>
          </w:p>
          <w:p w:rsidR="00AF5BA2" w:rsidRDefault="007B3D12" w:rsidP="009A0BF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A0BF9">
              <w:rPr>
                <w:b/>
                <w:i/>
                <w:iCs/>
                <w:sz w:val="24"/>
                <w:szCs w:val="24"/>
              </w:rPr>
              <w:t xml:space="preserve">This video will </w:t>
            </w:r>
            <w:r w:rsidR="002E7D41" w:rsidRPr="009A0BF9">
              <w:rPr>
                <w:b/>
                <w:i/>
                <w:iCs/>
                <w:sz w:val="24"/>
                <w:szCs w:val="24"/>
              </w:rPr>
              <w:t>refresh your memory of the basic properties of real numbers</w:t>
            </w:r>
            <w:r w:rsidRPr="009A0BF9">
              <w:rPr>
                <w:b/>
                <w:sz w:val="24"/>
                <w:szCs w:val="24"/>
              </w:rPr>
              <w:t>.</w:t>
            </w:r>
          </w:p>
          <w:p w:rsidR="00A3158C" w:rsidRPr="009A0BF9" w:rsidRDefault="00A3158C" w:rsidP="009A0BF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B660D2" w:rsidRPr="009A0BF9" w:rsidRDefault="007B3D12" w:rsidP="009A0BF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A0BF9">
              <w:rPr>
                <w:b/>
                <w:sz w:val="24"/>
                <w:szCs w:val="24"/>
              </w:rPr>
              <w:t>Video Lesson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7B3D12" w:rsidRPr="00A3158C" w:rsidRDefault="003C46F2" w:rsidP="00A3158C">
            <w:pPr>
              <w:rPr>
                <w:rStyle w:val="Hyperlink"/>
                <w:sz w:val="24"/>
                <w:szCs w:val="24"/>
              </w:rPr>
            </w:pPr>
            <w:hyperlink r:id="rId11" w:history="1">
              <w:r w:rsidR="002E7D41" w:rsidRPr="00A3158C">
                <w:rPr>
                  <w:rStyle w:val="Hyperlink"/>
                  <w:sz w:val="24"/>
                  <w:szCs w:val="24"/>
                </w:rPr>
                <w:t>https://www.youtube.com/watch?v=-v6zc3JlsoY</w:t>
              </w:r>
            </w:hyperlink>
          </w:p>
          <w:p w:rsidR="00A3158C" w:rsidRPr="009A0BF9" w:rsidRDefault="00A3158C" w:rsidP="00A3158C">
            <w:pPr>
              <w:pStyle w:val="ListParagraph"/>
              <w:rPr>
                <w:sz w:val="24"/>
                <w:szCs w:val="24"/>
              </w:rPr>
            </w:pPr>
          </w:p>
          <w:p w:rsidR="00931F73" w:rsidRDefault="007B3D12" w:rsidP="009A0BF9">
            <w:pPr>
              <w:pStyle w:val="ListParagraph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9A0BF9">
              <w:rPr>
                <w:b/>
                <w:iCs/>
                <w:sz w:val="24"/>
                <w:szCs w:val="24"/>
              </w:rPr>
              <w:t xml:space="preserve">This video </w:t>
            </w:r>
            <w:r w:rsidR="002E7D41" w:rsidRPr="009A0BF9">
              <w:rPr>
                <w:b/>
                <w:iCs/>
                <w:sz w:val="24"/>
                <w:szCs w:val="24"/>
              </w:rPr>
              <w:t>contains a funny detailed explanation about properties of real numbers</w:t>
            </w:r>
            <w:r w:rsidRPr="009A0BF9">
              <w:rPr>
                <w:b/>
                <w:iCs/>
                <w:sz w:val="24"/>
                <w:szCs w:val="24"/>
              </w:rPr>
              <w:t>.</w:t>
            </w:r>
          </w:p>
          <w:p w:rsidR="00937D9E" w:rsidRPr="009A0BF9" w:rsidRDefault="00937D9E" w:rsidP="009A0BF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7B3D12" w:rsidRPr="009A0BF9" w:rsidRDefault="00316C5A" w:rsidP="009A0BF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A0BF9">
              <w:rPr>
                <w:b/>
                <w:sz w:val="24"/>
                <w:szCs w:val="24"/>
              </w:rPr>
              <w:t>Interactive online game</w:t>
            </w:r>
          </w:p>
          <w:p w:rsidR="00466FB4" w:rsidRPr="009A0BF9" w:rsidRDefault="00466FB4" w:rsidP="009A0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0F4C37" w:rsidRDefault="003C46F2" w:rsidP="00A3158C">
            <w:pPr>
              <w:pStyle w:val="ListParagraph"/>
              <w:ind w:left="0"/>
              <w:rPr>
                <w:rStyle w:val="Hyperlink"/>
                <w:sz w:val="24"/>
                <w:szCs w:val="24"/>
              </w:rPr>
            </w:pPr>
            <w:hyperlink r:id="rId12" w:history="1">
              <w:r w:rsidR="00316C5A" w:rsidRPr="009A0BF9">
                <w:rPr>
                  <w:rStyle w:val="Hyperlink"/>
                  <w:sz w:val="24"/>
                  <w:szCs w:val="24"/>
                </w:rPr>
                <w:t>https://www.ltcconline.net/greenl/java/BasicMath/numberProperties.htm</w:t>
              </w:r>
            </w:hyperlink>
          </w:p>
          <w:p w:rsidR="00A3158C" w:rsidRPr="009A0BF9" w:rsidRDefault="00A3158C" w:rsidP="009A0BF9">
            <w:pPr>
              <w:pStyle w:val="ListParagraph"/>
              <w:ind w:left="0"/>
              <w:jc w:val="center"/>
              <w:rPr>
                <w:rStyle w:val="Hyperlink"/>
                <w:sz w:val="24"/>
                <w:szCs w:val="24"/>
              </w:rPr>
            </w:pPr>
          </w:p>
          <w:p w:rsidR="000F4C37" w:rsidRDefault="00316C5A" w:rsidP="009A0BF9">
            <w:pPr>
              <w:pStyle w:val="ListParagraph"/>
              <w:ind w:left="0"/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 w:rsidRPr="009A0BF9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A funny online game about properties of real numbers</w:t>
            </w:r>
            <w:r w:rsidR="00937D9E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.</w:t>
            </w:r>
            <w:bookmarkStart w:id="0" w:name="_GoBack"/>
            <w:bookmarkEnd w:id="0"/>
          </w:p>
          <w:p w:rsidR="00937D9E" w:rsidRPr="009A0BF9" w:rsidRDefault="00937D9E" w:rsidP="009A0BF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2C26B4" w:rsidRPr="009A0BF9" w:rsidRDefault="002E7D41" w:rsidP="009A0BF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A0BF9">
              <w:rPr>
                <w:rFonts w:cs="Arial"/>
                <w:b/>
                <w:color w:val="000000"/>
                <w:sz w:val="24"/>
                <w:szCs w:val="24"/>
              </w:rPr>
              <w:t>Regents Exam Prep Center</w:t>
            </w:r>
            <w:r w:rsidRPr="009A0BF9">
              <w:rPr>
                <w:b/>
                <w:sz w:val="24"/>
                <w:szCs w:val="24"/>
              </w:rPr>
              <w:t xml:space="preserve"> </w:t>
            </w:r>
            <w:r w:rsidR="00A55468" w:rsidRPr="009A0BF9">
              <w:rPr>
                <w:b/>
                <w:sz w:val="24"/>
                <w:szCs w:val="24"/>
              </w:rPr>
              <w:t>Quiz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A7145B" w:rsidRDefault="003C46F2" w:rsidP="00A3158C">
            <w:pPr>
              <w:pStyle w:val="ListParagraph"/>
              <w:ind w:left="0"/>
              <w:rPr>
                <w:rStyle w:val="Hyperlink"/>
                <w:sz w:val="24"/>
                <w:szCs w:val="24"/>
              </w:rPr>
            </w:pPr>
            <w:hyperlink r:id="rId13" w:history="1">
              <w:r w:rsidR="002E7D41" w:rsidRPr="009A0BF9">
                <w:rPr>
                  <w:rStyle w:val="Hyperlink"/>
                  <w:sz w:val="24"/>
                  <w:szCs w:val="24"/>
                </w:rPr>
                <w:t>http://www.regentsprep.org/regents/math/algebra/an1/propprac.htm</w:t>
              </w:r>
            </w:hyperlink>
          </w:p>
          <w:p w:rsidR="00A3158C" w:rsidRPr="009A0BF9" w:rsidRDefault="00A3158C" w:rsidP="00A315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9A0BF9" w:rsidRDefault="00316C5A" w:rsidP="009A0BF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A0BF9">
              <w:rPr>
                <w:b/>
                <w:sz w:val="24"/>
                <w:szCs w:val="24"/>
              </w:rPr>
              <w:t xml:space="preserve">ProProfs </w:t>
            </w:r>
            <w:r w:rsidR="006B79CD" w:rsidRPr="009A0BF9">
              <w:rPr>
                <w:b/>
                <w:sz w:val="24"/>
                <w:szCs w:val="24"/>
              </w:rPr>
              <w:t>Q</w:t>
            </w:r>
            <w:r w:rsidRPr="009A0BF9">
              <w:rPr>
                <w:b/>
                <w:sz w:val="24"/>
                <w:szCs w:val="24"/>
              </w:rPr>
              <w:t>uiz</w:t>
            </w:r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F20436" w:rsidRDefault="003C46F2" w:rsidP="00A3158C">
            <w:pPr>
              <w:tabs>
                <w:tab w:val="left" w:pos="1425"/>
                <w:tab w:val="center" w:pos="2454"/>
              </w:tabs>
              <w:rPr>
                <w:rStyle w:val="Hyperlink"/>
                <w:sz w:val="24"/>
                <w:szCs w:val="24"/>
              </w:rPr>
            </w:pPr>
            <w:hyperlink r:id="rId14" w:history="1">
              <w:r w:rsidR="00316C5A" w:rsidRPr="009A0BF9">
                <w:rPr>
                  <w:rStyle w:val="Hyperlink"/>
                  <w:sz w:val="24"/>
                  <w:szCs w:val="24"/>
                </w:rPr>
                <w:t>http://www.proprofs.com/quiz-school/story.php?title=1dq-properties-of-real-numbers-quiz</w:t>
              </w:r>
            </w:hyperlink>
          </w:p>
          <w:p w:rsidR="00A3158C" w:rsidRPr="009A0BF9" w:rsidRDefault="00A3158C" w:rsidP="00A3158C">
            <w:pPr>
              <w:tabs>
                <w:tab w:val="left" w:pos="1425"/>
                <w:tab w:val="center" w:pos="2454"/>
              </w:tabs>
              <w:rPr>
                <w:sz w:val="24"/>
                <w:szCs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062DE1" w:rsidP="00B660D2">
      <w:pPr>
        <w:pStyle w:val="ListParagraph"/>
        <w:rPr>
          <w:sz w:val="24"/>
        </w:rPr>
      </w:pPr>
    </w:p>
    <w:sectPr w:rsidR="00062DE1" w:rsidRPr="00B660D2" w:rsidSect="00046EB0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F2" w:rsidRDefault="003C46F2" w:rsidP="00A675E4">
      <w:pPr>
        <w:spacing w:after="0" w:line="240" w:lineRule="auto"/>
      </w:pPr>
      <w:r>
        <w:separator/>
      </w:r>
    </w:p>
  </w:endnote>
  <w:endnote w:type="continuationSeparator" w:id="0">
    <w:p w:rsidR="003C46F2" w:rsidRDefault="003C46F2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BA5" w:rsidRPr="00A675E4" w:rsidRDefault="00AC3679" w:rsidP="00A675E4">
    <w:pPr>
      <w:pStyle w:val="Footer"/>
    </w:pPr>
    <w:r>
      <w:t>Copyright, Algebra2</w:t>
    </w:r>
    <w:r w:rsidR="00ED4BA5" w:rsidRPr="00A675E4">
      <w:t>Coach.com</w:t>
    </w:r>
    <w:r w:rsidR="00ED4BA5" w:rsidRPr="00A675E4">
      <w:tab/>
      <w:t xml:space="preserve">- </w:t>
    </w:r>
    <w:r w:rsidR="007424F1" w:rsidRPr="00A675E4">
      <w:fldChar w:fldCharType="begin"/>
    </w:r>
    <w:r w:rsidR="00ED4BA5" w:rsidRPr="00A675E4">
      <w:instrText xml:space="preserve"> PAGE </w:instrText>
    </w:r>
    <w:r w:rsidR="007424F1" w:rsidRPr="00A675E4">
      <w:fldChar w:fldCharType="separate"/>
    </w:r>
    <w:r w:rsidR="00937D9E">
      <w:rPr>
        <w:noProof/>
      </w:rPr>
      <w:t>1</w:t>
    </w:r>
    <w:r w:rsidR="007424F1" w:rsidRPr="00A675E4">
      <w:fldChar w:fldCharType="end"/>
    </w:r>
    <w:r w:rsidR="00ED4BA5" w:rsidRPr="00A675E4">
      <w:t xml:space="preserve"> – </w:t>
    </w:r>
    <w:r w:rsidR="00ED4BA5" w:rsidRPr="00A675E4">
      <w:tab/>
      <w:t>All Rights Reserved</w:t>
    </w:r>
  </w:p>
  <w:p w:rsidR="00ED4BA5" w:rsidRDefault="00ED4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F2" w:rsidRDefault="003C46F2" w:rsidP="00A675E4">
      <w:pPr>
        <w:spacing w:after="0" w:line="240" w:lineRule="auto"/>
      </w:pPr>
      <w:r>
        <w:separator/>
      </w:r>
    </w:p>
  </w:footnote>
  <w:footnote w:type="continuationSeparator" w:id="0">
    <w:p w:rsidR="003C46F2" w:rsidRDefault="003C46F2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 w15:restartNumberingAfterBreak="0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 w15:restartNumberingAfterBreak="0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 w15:restartNumberingAfterBreak="0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288"/>
    <w:rsid w:val="00040288"/>
    <w:rsid w:val="00046EB0"/>
    <w:rsid w:val="00062D0B"/>
    <w:rsid w:val="00062DE1"/>
    <w:rsid w:val="00063693"/>
    <w:rsid w:val="000C2599"/>
    <w:rsid w:val="000E065B"/>
    <w:rsid w:val="000F4C37"/>
    <w:rsid w:val="0014768D"/>
    <w:rsid w:val="00161ABD"/>
    <w:rsid w:val="00166D5B"/>
    <w:rsid w:val="00187123"/>
    <w:rsid w:val="001A47AC"/>
    <w:rsid w:val="002474CA"/>
    <w:rsid w:val="0025695C"/>
    <w:rsid w:val="00266B21"/>
    <w:rsid w:val="00266D90"/>
    <w:rsid w:val="002C26B4"/>
    <w:rsid w:val="002E7D41"/>
    <w:rsid w:val="00316C5A"/>
    <w:rsid w:val="00340487"/>
    <w:rsid w:val="00346809"/>
    <w:rsid w:val="00397675"/>
    <w:rsid w:val="003B2D05"/>
    <w:rsid w:val="003C46F2"/>
    <w:rsid w:val="00464611"/>
    <w:rsid w:val="00465709"/>
    <w:rsid w:val="00466FB4"/>
    <w:rsid w:val="004D172A"/>
    <w:rsid w:val="0052023C"/>
    <w:rsid w:val="005246BE"/>
    <w:rsid w:val="005449A4"/>
    <w:rsid w:val="0057388A"/>
    <w:rsid w:val="005859C9"/>
    <w:rsid w:val="005874BB"/>
    <w:rsid w:val="005A3B77"/>
    <w:rsid w:val="005F53C7"/>
    <w:rsid w:val="006269EF"/>
    <w:rsid w:val="0065574D"/>
    <w:rsid w:val="006672AD"/>
    <w:rsid w:val="006A4B87"/>
    <w:rsid w:val="006B79CD"/>
    <w:rsid w:val="006D0A36"/>
    <w:rsid w:val="006F1B98"/>
    <w:rsid w:val="007424F1"/>
    <w:rsid w:val="00747290"/>
    <w:rsid w:val="007B3D12"/>
    <w:rsid w:val="008047F6"/>
    <w:rsid w:val="0082425B"/>
    <w:rsid w:val="00826368"/>
    <w:rsid w:val="008341DD"/>
    <w:rsid w:val="00861CBF"/>
    <w:rsid w:val="008A0F3E"/>
    <w:rsid w:val="008A2F8C"/>
    <w:rsid w:val="008B03B6"/>
    <w:rsid w:val="008B6787"/>
    <w:rsid w:val="008F3D96"/>
    <w:rsid w:val="00921C96"/>
    <w:rsid w:val="00931F73"/>
    <w:rsid w:val="00937D9E"/>
    <w:rsid w:val="00960A8A"/>
    <w:rsid w:val="0099702A"/>
    <w:rsid w:val="009A0BF9"/>
    <w:rsid w:val="009B672E"/>
    <w:rsid w:val="00A3158C"/>
    <w:rsid w:val="00A55468"/>
    <w:rsid w:val="00A62D6C"/>
    <w:rsid w:val="00A675E4"/>
    <w:rsid w:val="00A7145B"/>
    <w:rsid w:val="00A72386"/>
    <w:rsid w:val="00A75A45"/>
    <w:rsid w:val="00A773AF"/>
    <w:rsid w:val="00AA72D6"/>
    <w:rsid w:val="00AB4795"/>
    <w:rsid w:val="00AC3679"/>
    <w:rsid w:val="00AD6576"/>
    <w:rsid w:val="00AF2006"/>
    <w:rsid w:val="00AF5BA2"/>
    <w:rsid w:val="00B25CAD"/>
    <w:rsid w:val="00B37E2A"/>
    <w:rsid w:val="00B41F06"/>
    <w:rsid w:val="00B660D2"/>
    <w:rsid w:val="00BF1512"/>
    <w:rsid w:val="00C054B1"/>
    <w:rsid w:val="00C5428E"/>
    <w:rsid w:val="00C55933"/>
    <w:rsid w:val="00C616F6"/>
    <w:rsid w:val="00C71486"/>
    <w:rsid w:val="00CB47C3"/>
    <w:rsid w:val="00CB6524"/>
    <w:rsid w:val="00CC7ADF"/>
    <w:rsid w:val="00CF7993"/>
    <w:rsid w:val="00CF7EB3"/>
    <w:rsid w:val="00D169C3"/>
    <w:rsid w:val="00D62671"/>
    <w:rsid w:val="00DB1CC1"/>
    <w:rsid w:val="00E30DFB"/>
    <w:rsid w:val="00E32C38"/>
    <w:rsid w:val="00E63F3C"/>
    <w:rsid w:val="00E65871"/>
    <w:rsid w:val="00E80662"/>
    <w:rsid w:val="00E96894"/>
    <w:rsid w:val="00EB5617"/>
    <w:rsid w:val="00ED4BA5"/>
    <w:rsid w:val="00F05DAE"/>
    <w:rsid w:val="00F20436"/>
    <w:rsid w:val="00F90498"/>
    <w:rsid w:val="00FB1A65"/>
    <w:rsid w:val="00FC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C3AF"/>
  <w15:docId w15:val="{D5C45A59-29FC-4779-983D-2D879359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1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2E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gentsprep.org/regents/math/algebra/an1/propprac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gebra2coach.com" TargetMode="External"/><Relationship Id="rId12" Type="http://schemas.openxmlformats.org/officeDocument/2006/relationships/hyperlink" Target="https://www.ltcconline.net/greenl/java/BasicMath/numberProperties.htm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v6zc3JlsoY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khanacademy.org/math/in-sixth-grade-math/whole-numbers/properties-whole-numbers/v/number-properties-terminology-1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gebra2coach.com" TargetMode="External"/><Relationship Id="rId14" Type="http://schemas.openxmlformats.org/officeDocument/2006/relationships/hyperlink" Target="http://www.proprofs.com/quiz-school/story.php?title=1dq-properties-of-real-numbers-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Jeff Twiddy</cp:lastModifiedBy>
  <cp:revision>8</cp:revision>
  <dcterms:created xsi:type="dcterms:W3CDTF">2016-07-26T19:53:00Z</dcterms:created>
  <dcterms:modified xsi:type="dcterms:W3CDTF">2017-05-16T12:54:00Z</dcterms:modified>
</cp:coreProperties>
</file>